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158" w:tblpY="594"/>
        <w:tblOverlap w:val="never"/>
        <w:tblW w:w="1947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  <w:gridCol w:w="9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sz w:val="56"/>
                <w:szCs w:val="56"/>
              </w:rPr>
              <w:t>清远市中医院</w:t>
            </w:r>
          </w:p>
          <w:p>
            <w:pPr>
              <w:jc w:val="center"/>
              <w:rPr>
                <w:rFonts w:ascii="宋体" w:hAnsi="宋体" w:eastAsia="宋体"/>
                <w:b/>
                <w:sz w:val="48"/>
                <w:szCs w:val="48"/>
              </w:rPr>
            </w:pPr>
          </w:p>
          <w:p>
            <w:pPr>
              <w:rPr>
                <w:rFonts w:ascii="宋体" w:hAnsi="宋体" w:eastAsia="宋体"/>
                <w:b/>
                <w:sz w:val="48"/>
                <w:szCs w:val="48"/>
              </w:rPr>
            </w:pPr>
          </w:p>
          <w:p>
            <w:pPr>
              <w:jc w:val="center"/>
              <w:rPr>
                <w:rFonts w:ascii="宋体" w:hAnsi="宋体" w:eastAsia="宋体"/>
                <w:b/>
                <w:sz w:val="56"/>
                <w:szCs w:val="56"/>
              </w:rPr>
            </w:pPr>
            <w:r>
              <w:rPr>
                <w:rFonts w:hint="eastAsia" w:ascii="宋体" w:hAnsi="宋体" w:eastAsia="宋体"/>
                <w:b/>
                <w:sz w:val="56"/>
                <w:szCs w:val="56"/>
              </w:rPr>
              <w:t>报</w:t>
            </w:r>
          </w:p>
          <w:p>
            <w:pPr>
              <w:jc w:val="center"/>
              <w:rPr>
                <w:rFonts w:ascii="宋体" w:hAnsi="宋体" w:eastAsia="宋体"/>
                <w:b/>
                <w:sz w:val="56"/>
                <w:szCs w:val="56"/>
              </w:rPr>
            </w:pPr>
            <w:r>
              <w:rPr>
                <w:rFonts w:hint="eastAsia" w:ascii="宋体" w:hAnsi="宋体" w:eastAsia="宋体"/>
                <w:b/>
                <w:sz w:val="56"/>
                <w:szCs w:val="56"/>
              </w:rPr>
              <w:t>名</w:t>
            </w:r>
          </w:p>
          <w:p>
            <w:pPr>
              <w:jc w:val="center"/>
              <w:rPr>
                <w:rFonts w:ascii="宋体" w:hAnsi="宋体" w:eastAsia="宋体"/>
                <w:b/>
                <w:sz w:val="56"/>
                <w:szCs w:val="56"/>
              </w:rPr>
            </w:pPr>
            <w:r>
              <w:rPr>
                <w:rFonts w:hint="eastAsia" w:ascii="宋体" w:hAnsi="宋体" w:eastAsia="宋体"/>
                <w:b/>
                <w:sz w:val="56"/>
                <w:szCs w:val="56"/>
              </w:rPr>
              <w:t>资</w:t>
            </w:r>
          </w:p>
          <w:p>
            <w:pPr>
              <w:jc w:val="center"/>
              <w:rPr>
                <w:rFonts w:ascii="宋体" w:hAnsi="宋体" w:eastAsia="宋体"/>
                <w:b/>
                <w:sz w:val="56"/>
                <w:szCs w:val="56"/>
              </w:rPr>
            </w:pPr>
            <w:r>
              <w:rPr>
                <w:rFonts w:hint="eastAsia" w:ascii="宋体" w:hAnsi="宋体" w:eastAsia="宋体"/>
                <w:b/>
                <w:sz w:val="56"/>
                <w:szCs w:val="56"/>
              </w:rPr>
              <w:t>料</w:t>
            </w:r>
          </w:p>
          <w:p>
            <w:pPr>
              <w:jc w:val="center"/>
              <w:rPr>
                <w:rFonts w:ascii="宋体" w:hAnsi="宋体" w:eastAsia="宋体"/>
                <w:b/>
                <w:sz w:val="56"/>
                <w:szCs w:val="56"/>
              </w:rPr>
            </w:pPr>
            <w:r>
              <w:rPr>
                <w:rFonts w:hint="eastAsia" w:ascii="宋体" w:hAnsi="宋体" w:eastAsia="宋体"/>
                <w:b/>
                <w:sz w:val="56"/>
                <w:szCs w:val="56"/>
              </w:rPr>
              <w:t>书</w:t>
            </w:r>
          </w:p>
          <w:p>
            <w:pPr>
              <w:jc w:val="center"/>
              <w:rPr>
                <w:rFonts w:ascii="宋体" w:hAnsi="宋体" w:eastAsia="宋体"/>
                <w:b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sz w:val="48"/>
                <w:szCs w:val="48"/>
              </w:rPr>
              <w:t>（正本）</w:t>
            </w:r>
          </w:p>
          <w:p>
            <w:pPr>
              <w:jc w:val="center"/>
              <w:rPr>
                <w:rFonts w:ascii="宋体" w:hAnsi="宋体" w:eastAsia="宋体"/>
                <w:b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sz w:val="48"/>
                <w:szCs w:val="48"/>
              </w:rPr>
              <w:t>（盖章）</w:t>
            </w:r>
          </w:p>
          <w:p>
            <w:pPr>
              <w:rPr>
                <w:rFonts w:hint="eastAsia" w:ascii="楷体" w:hAnsi="楷体" w:eastAsia="楷体"/>
                <w:b/>
                <w:sz w:val="48"/>
                <w:szCs w:val="48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ind w:firstLine="1405" w:firstLineChars="500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项目名称：</w:t>
            </w:r>
          </w:p>
          <w:p>
            <w:pPr>
              <w:ind w:firstLine="1405" w:firstLineChars="500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报名单位：</w:t>
            </w:r>
          </w:p>
          <w:p>
            <w:pPr>
              <w:ind w:firstLine="1405" w:firstLineChars="500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联系人：</w:t>
            </w:r>
          </w:p>
          <w:p>
            <w:pPr>
              <w:ind w:firstLine="1405" w:firstLineChars="500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联系电话：</w:t>
            </w:r>
          </w:p>
          <w:p>
            <w:pPr>
              <w:ind w:firstLine="1405" w:firstLineChars="500"/>
              <w:rPr>
                <w:rFonts w:ascii="宋体" w:hAnsi="宋体" w:eastAsia="宋体"/>
                <w:b/>
                <w:sz w:val="28"/>
                <w:szCs w:val="28"/>
                <w:u w:val="single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电子邮箱：</w:t>
            </w:r>
          </w:p>
          <w:p>
            <w:pPr>
              <w:widowControl/>
              <w:ind w:firstLine="1405" w:firstLineChars="500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日    期：</w:t>
            </w:r>
          </w:p>
          <w:p>
            <w:pPr>
              <w:pStyle w:val="3"/>
              <w:jc w:val="left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  <w:t>附件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  <w:t>：</w:t>
            </w:r>
          </w:p>
        </w:tc>
        <w:tc>
          <w:tcPr>
            <w:tcW w:w="9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jc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</w:tbl>
    <w:tbl>
      <w:tblPr>
        <w:tblStyle w:val="4"/>
        <w:tblpPr w:leftFromText="180" w:rightFromText="180" w:vertAnchor="text" w:horzAnchor="page" w:tblpX="1115" w:tblpY="434"/>
        <w:tblOverlap w:val="never"/>
        <w:tblW w:w="955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5"/>
        <w:gridCol w:w="1544"/>
        <w:gridCol w:w="526"/>
        <w:gridCol w:w="660"/>
        <w:gridCol w:w="1811"/>
        <w:gridCol w:w="2028"/>
        <w:gridCol w:w="244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4" w:hRule="atLeast"/>
        </w:trPr>
        <w:tc>
          <w:tcPr>
            <w:tcW w:w="955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</w:rPr>
              <w:t>清远市中医院洁净室检测服务项目供应商报名资料清单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1" w:hRule="atLeast"/>
        </w:trPr>
        <w:tc>
          <w:tcPr>
            <w:tcW w:w="32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</w:rPr>
              <w:t>供应商名称</w:t>
            </w:r>
          </w:p>
        </w:tc>
        <w:tc>
          <w:tcPr>
            <w:tcW w:w="62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32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62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26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资料类别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62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资料名称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53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一</w:t>
            </w:r>
          </w:p>
        </w:tc>
        <w:tc>
          <w:tcPr>
            <w:tcW w:w="207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供应商证件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sz w:val="24"/>
              </w:rPr>
            </w:pPr>
            <w:r>
              <w:rPr>
                <w:rStyle w:val="12"/>
                <w:rFonts w:eastAsia="宋体"/>
              </w:rPr>
              <w:t>1</w:t>
            </w:r>
          </w:p>
        </w:tc>
        <w:tc>
          <w:tcPr>
            <w:tcW w:w="62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营业执照（三证合一）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  <w:t>、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法人身份认证。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4" w:hRule="atLeast"/>
        </w:trPr>
        <w:tc>
          <w:tcPr>
            <w:tcW w:w="5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07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sz w:val="24"/>
              </w:rPr>
            </w:pPr>
            <w:r>
              <w:rPr>
                <w:rStyle w:val="12"/>
                <w:rFonts w:eastAsia="宋体"/>
              </w:rPr>
              <w:t>2</w:t>
            </w:r>
          </w:p>
        </w:tc>
        <w:tc>
          <w:tcPr>
            <w:tcW w:w="62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企业法人给业务员的委托授权书（注明有效期），业务员身份证复印件、联系方式。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5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07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2"/>
                <w:rFonts w:eastAsia="宋体"/>
              </w:rPr>
            </w:pPr>
            <w:r>
              <w:rPr>
                <w:rStyle w:val="12"/>
                <w:rFonts w:hint="eastAsia" w:eastAsia="宋体"/>
              </w:rPr>
              <w:t>3</w:t>
            </w:r>
          </w:p>
        </w:tc>
        <w:tc>
          <w:tcPr>
            <w:tcW w:w="62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sz w:val="24"/>
              </w:rPr>
              <w:t>具备市场监督管理局颁发的CMA计量认证合格证书。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5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07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2"/>
                <w:rFonts w:eastAsia="宋体"/>
              </w:rPr>
            </w:pPr>
            <w:r>
              <w:rPr>
                <w:rStyle w:val="12"/>
                <w:rFonts w:hint="eastAsia" w:eastAsia="宋体"/>
              </w:rPr>
              <w:t>4</w:t>
            </w:r>
          </w:p>
        </w:tc>
        <w:tc>
          <w:tcPr>
            <w:tcW w:w="62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业务员近6个月或以上社会保险缴纳证明。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53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070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2"/>
                <w:rFonts w:eastAsia="宋体"/>
              </w:rPr>
            </w:pPr>
            <w:r>
              <w:rPr>
                <w:rStyle w:val="12"/>
                <w:rFonts w:hint="eastAsia" w:eastAsia="宋体"/>
              </w:rPr>
              <w:t>5</w:t>
            </w:r>
          </w:p>
        </w:tc>
        <w:tc>
          <w:tcPr>
            <w:tcW w:w="62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企业近</w:t>
            </w:r>
            <w:r>
              <w:rPr>
                <w:rFonts w:hint="eastAsia" w:cs="宋体" w:asciiTheme="minorEastAsia" w:hAnsiTheme="minorEastAsia"/>
                <w:sz w:val="24"/>
              </w:rPr>
              <w:t>6个月或以上公账流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水证明和完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税证明。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4" w:hRule="atLeast"/>
        </w:trPr>
        <w:tc>
          <w:tcPr>
            <w:tcW w:w="53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二</w:t>
            </w:r>
          </w:p>
        </w:tc>
        <w:tc>
          <w:tcPr>
            <w:tcW w:w="207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2"/>
              </w:rPr>
              <w:t>相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关证件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sz w:val="24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sz w:val="24"/>
              </w:rPr>
              <w:t>6</w:t>
            </w:r>
          </w:p>
        </w:tc>
        <w:tc>
          <w:tcPr>
            <w:tcW w:w="6285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同品牌、同型号的成交记录或能体现成交单价的合同复印件或同类业绩清单。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5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07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sz w:val="24"/>
                <w:highlight w:val="yellow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sz w:val="24"/>
              </w:rPr>
              <w:t>7</w:t>
            </w:r>
          </w:p>
        </w:tc>
        <w:tc>
          <w:tcPr>
            <w:tcW w:w="62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项目方案。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三</w:t>
            </w:r>
          </w:p>
        </w:tc>
        <w:tc>
          <w:tcPr>
            <w:tcW w:w="20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其他资质资料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sz w:val="24"/>
              </w:rPr>
            </w:pPr>
            <w:r>
              <w:rPr>
                <w:rFonts w:hint="eastAsia" w:ascii="Calibri" w:hAnsi="Calibri" w:eastAsia="宋体" w:cs="Calibri"/>
                <w:b/>
                <w:sz w:val="24"/>
              </w:rPr>
              <w:t>8</w:t>
            </w:r>
          </w:p>
        </w:tc>
        <w:tc>
          <w:tcPr>
            <w:tcW w:w="62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供应商</w:t>
            </w:r>
            <w:r>
              <w:rPr>
                <w:rFonts w:hint="eastAsia" w:ascii="宋体" w:hAnsi="宋体" w:eastAsia="宋体" w:cs="宋体"/>
                <w:sz w:val="24"/>
              </w:rPr>
              <w:t>承诺书及反商业贿赂承诺书（附件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</w:rPr>
              <w:t>、附件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</w:rPr>
              <w:t>）。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2" w:hRule="atLeast"/>
        </w:trPr>
        <w:tc>
          <w:tcPr>
            <w:tcW w:w="32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供应商签名</w:t>
            </w:r>
          </w:p>
        </w:tc>
        <w:tc>
          <w:tcPr>
            <w:tcW w:w="62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4" w:hRule="atLeast"/>
        </w:trPr>
        <w:tc>
          <w:tcPr>
            <w:tcW w:w="20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证件审核人签名</w:t>
            </w:r>
          </w:p>
        </w:tc>
        <w:tc>
          <w:tcPr>
            <w:tcW w:w="29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证件审核日期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</w:tbl>
    <w:p/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sz w:val="15"/>
        <w:szCs w:val="21"/>
      </w:rPr>
    </w:pPr>
    <w:r>
      <w:rPr>
        <w:rStyle w:val="10"/>
        <w:rFonts w:hint="default"/>
        <w:sz w:val="21"/>
        <w:szCs w:val="21"/>
      </w:rPr>
      <w:t>备注:1、所有证件必须加盖公章，资料真实有效 2、资料按顺序排列装订 ，并标注页码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DRhN2VmODA0NjhmODc0YjdhYzI2YThkZDhkMmVjODYifQ=="/>
  </w:docVars>
  <w:rsids>
    <w:rsidRoot w:val="006927C6"/>
    <w:rsid w:val="00060FB9"/>
    <w:rsid w:val="001F3E13"/>
    <w:rsid w:val="006927C6"/>
    <w:rsid w:val="007A58F7"/>
    <w:rsid w:val="008C13CE"/>
    <w:rsid w:val="009B7B07"/>
    <w:rsid w:val="00A25963"/>
    <w:rsid w:val="00B54D79"/>
    <w:rsid w:val="00D95344"/>
    <w:rsid w:val="00E81A54"/>
    <w:rsid w:val="040442D2"/>
    <w:rsid w:val="04B10CC0"/>
    <w:rsid w:val="05065269"/>
    <w:rsid w:val="06B102DD"/>
    <w:rsid w:val="06C844D1"/>
    <w:rsid w:val="13A52CDD"/>
    <w:rsid w:val="1C346708"/>
    <w:rsid w:val="1CBF4223"/>
    <w:rsid w:val="1F7D32B2"/>
    <w:rsid w:val="222C4C06"/>
    <w:rsid w:val="23450F8F"/>
    <w:rsid w:val="24F42ED8"/>
    <w:rsid w:val="2574285E"/>
    <w:rsid w:val="270D15AA"/>
    <w:rsid w:val="2E507989"/>
    <w:rsid w:val="30275C4E"/>
    <w:rsid w:val="33A67A93"/>
    <w:rsid w:val="34346E4D"/>
    <w:rsid w:val="35C16E06"/>
    <w:rsid w:val="364B5153"/>
    <w:rsid w:val="36752A11"/>
    <w:rsid w:val="3B6E11B6"/>
    <w:rsid w:val="3CFF5DF3"/>
    <w:rsid w:val="3D010694"/>
    <w:rsid w:val="3D675C6B"/>
    <w:rsid w:val="3E7C7ABC"/>
    <w:rsid w:val="42675837"/>
    <w:rsid w:val="4D6D0BA9"/>
    <w:rsid w:val="50834F8C"/>
    <w:rsid w:val="530F2322"/>
    <w:rsid w:val="53C75DFB"/>
    <w:rsid w:val="53D955C5"/>
    <w:rsid w:val="53FA37B7"/>
    <w:rsid w:val="55525286"/>
    <w:rsid w:val="566413BC"/>
    <w:rsid w:val="57B66A9B"/>
    <w:rsid w:val="59AB6B3D"/>
    <w:rsid w:val="59C42F70"/>
    <w:rsid w:val="5A8D4B8A"/>
    <w:rsid w:val="5EC6284C"/>
    <w:rsid w:val="68923B67"/>
    <w:rsid w:val="69B22C0C"/>
    <w:rsid w:val="69D26926"/>
    <w:rsid w:val="6AF355CD"/>
    <w:rsid w:val="6C20148A"/>
    <w:rsid w:val="6D2A58D2"/>
    <w:rsid w:val="6D437B25"/>
    <w:rsid w:val="6D745F31"/>
    <w:rsid w:val="6F95135E"/>
    <w:rsid w:val="71103CA5"/>
    <w:rsid w:val="720F6ED8"/>
    <w:rsid w:val="7468526F"/>
    <w:rsid w:val="74970E31"/>
    <w:rsid w:val="77AC5F48"/>
    <w:rsid w:val="78794120"/>
    <w:rsid w:val="7B4D795E"/>
    <w:rsid w:val="7B6E6230"/>
    <w:rsid w:val="7DD425AD"/>
    <w:rsid w:val="7FE55B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qFormat/>
    <w:uiPriority w:val="0"/>
    <w:rPr>
      <w:color w:val="0563C1" w:themeColor="hyperlink"/>
      <w:u w:val="single"/>
    </w:rPr>
  </w:style>
  <w:style w:type="character" w:customStyle="1" w:styleId="8">
    <w:name w:val="font2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9">
    <w:name w:val="font41"/>
    <w:basedOn w:val="5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0">
    <w:name w:val="font112"/>
    <w:basedOn w:val="5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1">
    <w:name w:val="font101"/>
    <w:basedOn w:val="5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2">
    <w:name w:val="font51"/>
    <w:basedOn w:val="5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318</Words>
  <Characters>320</Characters>
  <Lines>2</Lines>
  <Paragraphs>1</Paragraphs>
  <TotalTime>143</TotalTime>
  <ScaleCrop>false</ScaleCrop>
  <LinksUpToDate>false</LinksUpToDate>
  <CharactersWithSpaces>324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活</cp:lastModifiedBy>
  <dcterms:modified xsi:type="dcterms:W3CDTF">2023-06-29T14:06:22Z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0DECCFEB261F454C8E1A1894DB77B4E2</vt:lpwstr>
  </property>
</Properties>
</file>